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693C" w:rsidRPr="00443050" w:rsidP="0062693C">
      <w:pPr>
        <w:jc w:val="right"/>
        <w:rPr>
          <w:bCs/>
          <w:sz w:val="26"/>
          <w:szCs w:val="26"/>
        </w:rPr>
      </w:pPr>
      <w:r w:rsidRPr="00443050">
        <w:rPr>
          <w:bCs/>
          <w:sz w:val="26"/>
          <w:szCs w:val="26"/>
        </w:rPr>
        <w:t>Дело №</w:t>
      </w:r>
      <w:r w:rsidRPr="00443050">
        <w:rPr>
          <w:sz w:val="26"/>
          <w:szCs w:val="26"/>
        </w:rPr>
        <w:t>05-0883/2604/2024</w:t>
      </w:r>
    </w:p>
    <w:p w:rsidR="0062693C" w:rsidRPr="00443050" w:rsidP="0062693C">
      <w:pPr>
        <w:jc w:val="center"/>
        <w:rPr>
          <w:bCs/>
          <w:sz w:val="26"/>
          <w:szCs w:val="26"/>
        </w:rPr>
      </w:pPr>
      <w:r w:rsidRPr="00443050">
        <w:rPr>
          <w:bCs/>
          <w:sz w:val="26"/>
          <w:szCs w:val="26"/>
        </w:rPr>
        <w:t>ПОСТАНОВЛЕНИЕ</w:t>
      </w:r>
    </w:p>
    <w:p w:rsidR="0062693C" w:rsidRPr="00443050" w:rsidP="0062693C">
      <w:pPr>
        <w:tabs>
          <w:tab w:val="left" w:pos="3495"/>
        </w:tabs>
        <w:ind w:firstLine="567"/>
        <w:jc w:val="center"/>
        <w:rPr>
          <w:bCs/>
          <w:sz w:val="26"/>
          <w:szCs w:val="26"/>
        </w:rPr>
      </w:pPr>
      <w:r w:rsidRPr="00443050">
        <w:rPr>
          <w:bCs/>
          <w:sz w:val="26"/>
          <w:szCs w:val="26"/>
        </w:rPr>
        <w:t>по делу об административном правонарушении</w:t>
      </w:r>
    </w:p>
    <w:p w:rsidR="0062693C" w:rsidRPr="00443050" w:rsidP="0062693C">
      <w:pPr>
        <w:tabs>
          <w:tab w:val="left" w:pos="3495"/>
        </w:tabs>
        <w:ind w:firstLine="567"/>
        <w:jc w:val="center"/>
        <w:rPr>
          <w:bCs/>
          <w:sz w:val="26"/>
          <w:szCs w:val="26"/>
        </w:rPr>
      </w:pPr>
    </w:p>
    <w:p w:rsidR="0062693C" w:rsidRPr="00443050" w:rsidP="0062693C">
      <w:pPr>
        <w:ind w:right="-1"/>
        <w:jc w:val="both"/>
        <w:rPr>
          <w:color w:val="000000"/>
          <w:sz w:val="26"/>
          <w:szCs w:val="26"/>
        </w:rPr>
      </w:pPr>
      <w:r w:rsidRPr="00443050">
        <w:rPr>
          <w:color w:val="000000"/>
          <w:sz w:val="26"/>
          <w:szCs w:val="26"/>
        </w:rPr>
        <w:t>город Сургут</w:t>
      </w:r>
      <w:r w:rsidRPr="00443050">
        <w:rPr>
          <w:color w:val="000000"/>
          <w:sz w:val="26"/>
          <w:szCs w:val="26"/>
        </w:rPr>
        <w:tab/>
      </w:r>
      <w:r w:rsidRPr="00443050">
        <w:rPr>
          <w:color w:val="000000"/>
          <w:sz w:val="26"/>
          <w:szCs w:val="26"/>
        </w:rPr>
        <w:tab/>
      </w:r>
      <w:r w:rsidRPr="00443050">
        <w:rPr>
          <w:color w:val="000000"/>
          <w:sz w:val="26"/>
          <w:szCs w:val="26"/>
        </w:rPr>
        <w:tab/>
      </w:r>
      <w:r w:rsidRPr="00443050">
        <w:rPr>
          <w:color w:val="000000"/>
          <w:sz w:val="26"/>
          <w:szCs w:val="26"/>
        </w:rPr>
        <w:tab/>
      </w:r>
      <w:r w:rsidRPr="00443050">
        <w:rPr>
          <w:color w:val="000000"/>
          <w:sz w:val="26"/>
          <w:szCs w:val="26"/>
        </w:rPr>
        <w:tab/>
      </w:r>
      <w:r w:rsidRPr="00443050">
        <w:rPr>
          <w:color w:val="000000"/>
          <w:sz w:val="26"/>
          <w:szCs w:val="26"/>
        </w:rPr>
        <w:tab/>
      </w:r>
      <w:r w:rsidRPr="00443050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443050">
        <w:rPr>
          <w:rFonts w:eastAsia="Calibri"/>
          <w:sz w:val="26"/>
          <w:szCs w:val="26"/>
          <w:lang w:eastAsia="en-US"/>
        </w:rPr>
        <w:t xml:space="preserve">7 июня 2024 </w:t>
      </w:r>
      <w:r w:rsidRPr="00443050">
        <w:rPr>
          <w:color w:val="000000"/>
          <w:sz w:val="26"/>
          <w:szCs w:val="26"/>
        </w:rPr>
        <w:t>года</w:t>
      </w:r>
    </w:p>
    <w:p w:rsidR="0062693C" w:rsidRPr="00443050" w:rsidP="0062693C">
      <w:pPr>
        <w:ind w:right="-1"/>
        <w:jc w:val="both"/>
        <w:rPr>
          <w:color w:val="000000"/>
          <w:sz w:val="26"/>
          <w:szCs w:val="26"/>
        </w:rPr>
      </w:pPr>
    </w:p>
    <w:p w:rsidR="0062693C" w:rsidRPr="00443050" w:rsidP="0062693C">
      <w:pPr>
        <w:spacing w:line="256" w:lineRule="auto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443050">
        <w:rPr>
          <w:rFonts w:eastAsia="Calibri"/>
          <w:sz w:val="26"/>
          <w:szCs w:val="26"/>
          <w:lang w:eastAsia="en-US"/>
        </w:rPr>
        <w:t xml:space="preserve">Мировой судья судебного участка № 4 </w:t>
      </w:r>
      <w:r w:rsidRPr="00443050">
        <w:rPr>
          <w:rFonts w:eastAsia="Calibri"/>
          <w:sz w:val="26"/>
          <w:szCs w:val="26"/>
          <w:lang w:eastAsia="en-US"/>
        </w:rPr>
        <w:t>Сургутского</w:t>
      </w:r>
      <w:r w:rsidRPr="00443050">
        <w:rPr>
          <w:rFonts w:eastAsia="Calibri"/>
          <w:sz w:val="26"/>
          <w:szCs w:val="26"/>
          <w:lang w:eastAsia="en-US"/>
        </w:rPr>
        <w:t xml:space="preserve"> судебного района города окружного значения Сургута Ханты-Мансийского автономного округа – Югры Наталья Валерьевна Разумная</w:t>
      </w:r>
      <w:r w:rsidRPr="00443050">
        <w:rPr>
          <w:rFonts w:eastAsia="Calibri"/>
          <w:color w:val="000000"/>
          <w:sz w:val="26"/>
          <w:szCs w:val="26"/>
          <w:lang w:eastAsia="en-US"/>
        </w:rPr>
        <w:t xml:space="preserve">, </w:t>
      </w:r>
    </w:p>
    <w:p w:rsidR="0062693C" w:rsidRPr="00443050" w:rsidP="0062693C">
      <w:pPr>
        <w:spacing w:line="256" w:lineRule="auto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443050">
        <w:rPr>
          <w:rFonts w:eastAsia="Calibri"/>
          <w:sz w:val="26"/>
          <w:szCs w:val="26"/>
          <w:lang w:eastAsia="en-US"/>
        </w:rPr>
        <w:t>без участия лица</w:t>
      </w:r>
      <w:r w:rsidRPr="00443050">
        <w:rPr>
          <w:rFonts w:eastAsia="Calibri"/>
          <w:color w:val="000000"/>
          <w:sz w:val="26"/>
          <w:szCs w:val="26"/>
          <w:lang w:eastAsia="en-US"/>
        </w:rPr>
        <w:t xml:space="preserve">, в отношении которого ведется производство по делу об административном правонарушении - </w:t>
      </w:r>
      <w:r w:rsidRPr="00443050">
        <w:rPr>
          <w:sz w:val="26"/>
          <w:szCs w:val="26"/>
        </w:rPr>
        <w:t>Кузьмина Степана Юрьевича</w:t>
      </w:r>
      <w:r w:rsidRPr="00443050">
        <w:rPr>
          <w:rFonts w:eastAsia="Calibri"/>
          <w:color w:val="000000"/>
          <w:sz w:val="26"/>
          <w:szCs w:val="26"/>
          <w:lang w:eastAsia="en-US"/>
        </w:rPr>
        <w:t xml:space="preserve">, </w:t>
      </w:r>
    </w:p>
    <w:p w:rsidR="0062693C" w:rsidRPr="00443050" w:rsidP="0062693C">
      <w:pPr>
        <w:spacing w:line="256" w:lineRule="auto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443050">
        <w:rPr>
          <w:rFonts w:eastAsia="Calibri"/>
          <w:bCs/>
          <w:sz w:val="26"/>
          <w:szCs w:val="26"/>
          <w:lang w:eastAsia="en-US"/>
        </w:rPr>
        <w:t xml:space="preserve">рассмотрев в открытом судебном заседании дело об административном правонарушении, предусмотренном частью </w:t>
      </w:r>
      <w:r w:rsidRPr="00443050">
        <w:rPr>
          <w:sz w:val="26"/>
          <w:szCs w:val="26"/>
        </w:rPr>
        <w:t xml:space="preserve">4 статьи 12.15 </w:t>
      </w:r>
      <w:r w:rsidRPr="00443050">
        <w:rPr>
          <w:rFonts w:eastAsia="Calibri"/>
          <w:bCs/>
          <w:sz w:val="26"/>
          <w:szCs w:val="26"/>
          <w:lang w:eastAsia="en-US"/>
        </w:rPr>
        <w:t>Кодекса Российской Федерации об административных правонарушениях, в отношении</w:t>
      </w:r>
    </w:p>
    <w:p w:rsidR="0062693C" w:rsidRPr="00443050" w:rsidP="0062693C">
      <w:pPr>
        <w:suppressAutoHyphens/>
        <w:spacing w:line="256" w:lineRule="auto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43050">
        <w:rPr>
          <w:rFonts w:eastAsia="Calibri"/>
          <w:color w:val="000000"/>
          <w:sz w:val="26"/>
          <w:szCs w:val="26"/>
          <w:lang w:eastAsia="en-US"/>
        </w:rPr>
        <w:t>Кузьмина Степана Юрьевича</w:t>
      </w:r>
      <w:r w:rsidRPr="00443050">
        <w:rPr>
          <w:rFonts w:eastAsia="Calibri"/>
          <w:bCs/>
          <w:sz w:val="26"/>
          <w:szCs w:val="26"/>
          <w:lang w:eastAsia="en-US"/>
        </w:rPr>
        <w:t xml:space="preserve">, </w:t>
      </w:r>
      <w:r w:rsidRPr="00443050">
        <w:rPr>
          <w:rFonts w:eastAsia="Calibri"/>
          <w:bCs/>
          <w:color w:val="000000"/>
          <w:sz w:val="26"/>
          <w:szCs w:val="26"/>
          <w:lang w:eastAsia="en-US"/>
        </w:rPr>
        <w:t xml:space="preserve">ранее </w:t>
      </w:r>
      <w:r w:rsidRPr="00443050">
        <w:rPr>
          <w:rFonts w:eastAsia="Calibri"/>
          <w:bCs/>
          <w:color w:val="000000"/>
          <w:sz w:val="26"/>
          <w:szCs w:val="26"/>
          <w:lang w:eastAsia="en-US"/>
        </w:rPr>
        <w:t>привлекавшегося</w:t>
      </w:r>
      <w:r w:rsidRPr="00443050">
        <w:rPr>
          <w:rFonts w:eastAsia="Calibri"/>
          <w:bCs/>
          <w:color w:val="000000"/>
          <w:sz w:val="26"/>
          <w:szCs w:val="26"/>
          <w:lang w:eastAsia="en-US"/>
        </w:rPr>
        <w:t xml:space="preserve"> к административной ответственности по главе </w:t>
      </w:r>
      <w:r w:rsidRPr="00443050">
        <w:rPr>
          <w:sz w:val="26"/>
          <w:szCs w:val="26"/>
        </w:rPr>
        <w:t xml:space="preserve">12 КоАП РФ, </w:t>
      </w:r>
    </w:p>
    <w:p w:rsidR="0062693C" w:rsidRPr="00443050" w:rsidP="0062693C">
      <w:pPr>
        <w:ind w:firstLine="567"/>
        <w:jc w:val="center"/>
        <w:rPr>
          <w:sz w:val="26"/>
          <w:szCs w:val="26"/>
        </w:rPr>
      </w:pPr>
      <w:r w:rsidRPr="00443050">
        <w:rPr>
          <w:sz w:val="26"/>
          <w:szCs w:val="26"/>
        </w:rPr>
        <w:t>установил:</w:t>
      </w:r>
    </w:p>
    <w:p w:rsidR="0062693C" w:rsidRPr="00443050" w:rsidP="0062693C">
      <w:pPr>
        <w:tabs>
          <w:tab w:val="left" w:pos="9781"/>
        </w:tabs>
        <w:jc w:val="both"/>
        <w:rPr>
          <w:sz w:val="26"/>
          <w:szCs w:val="26"/>
        </w:rPr>
      </w:pPr>
      <w:r w:rsidRPr="00443050">
        <w:rPr>
          <w:sz w:val="26"/>
          <w:szCs w:val="26"/>
        </w:rPr>
        <w:t>16.04.2024 в 13:48</w:t>
      </w:r>
      <w:r w:rsidRPr="00443050">
        <w:rPr>
          <w:color w:val="FF0000"/>
          <w:sz w:val="26"/>
          <w:szCs w:val="26"/>
        </w:rPr>
        <w:t xml:space="preserve"> </w:t>
      </w:r>
      <w:r w:rsidRPr="00443050">
        <w:rPr>
          <w:color w:val="000000"/>
          <w:sz w:val="26"/>
          <w:szCs w:val="26"/>
        </w:rPr>
        <w:t xml:space="preserve">на </w:t>
      </w:r>
      <w:r w:rsidRPr="00443050">
        <w:rPr>
          <w:color w:val="FF0000"/>
          <w:sz w:val="26"/>
          <w:szCs w:val="26"/>
        </w:rPr>
        <w:t xml:space="preserve">882 км автодороги Тюмень-Тобольск-Ханты-Мансийск, </w:t>
      </w:r>
      <w:r w:rsidRPr="00443050">
        <w:rPr>
          <w:color w:val="000000"/>
          <w:sz w:val="26"/>
          <w:szCs w:val="26"/>
        </w:rPr>
        <w:t xml:space="preserve">гр. </w:t>
      </w:r>
      <w:r w:rsidRPr="00443050">
        <w:rPr>
          <w:rFonts w:eastAsia="Calibri"/>
          <w:color w:val="FF0000"/>
          <w:sz w:val="26"/>
          <w:szCs w:val="26"/>
          <w:lang w:eastAsia="en-US"/>
        </w:rPr>
        <w:t>Кузьмин Степан Юрьевич</w:t>
      </w:r>
      <w:r w:rsidRPr="00443050">
        <w:rPr>
          <w:color w:val="000000"/>
          <w:sz w:val="26"/>
          <w:szCs w:val="26"/>
        </w:rPr>
        <w:t>, управляя автомобилем, с государственным регистрационным знаком, принадлежащем</w:t>
      </w:r>
      <w:r w:rsidRPr="00443050">
        <w:rPr>
          <w:color w:val="000000"/>
          <w:sz w:val="26"/>
          <w:szCs w:val="26"/>
        </w:rPr>
        <w:t xml:space="preserve">, </w:t>
      </w:r>
      <w:r w:rsidRPr="00443050">
        <w:rPr>
          <w:sz w:val="26"/>
          <w:szCs w:val="26"/>
        </w:rPr>
        <w:t>совершил обгон впереди движущегося транспортного средства, в зоне действия дорожного знака 3.20 «Обгон запрещен», совершив нарушение пункта 1.3. Правил дорожного движения РФ (далее ПДД), ответственность за которое предусмотрена частью 4 статьи 12.15 КоАП РФ.</w:t>
      </w:r>
    </w:p>
    <w:p w:rsidR="0062693C" w:rsidRPr="00443050" w:rsidP="0062693C">
      <w:pPr>
        <w:ind w:firstLine="567"/>
        <w:jc w:val="both"/>
        <w:rPr>
          <w:sz w:val="26"/>
          <w:szCs w:val="26"/>
        </w:rPr>
      </w:pPr>
      <w:r w:rsidRPr="00443050">
        <w:rPr>
          <w:color w:val="000000"/>
          <w:sz w:val="26"/>
          <w:szCs w:val="26"/>
        </w:rPr>
        <w:t xml:space="preserve"> </w:t>
      </w:r>
      <w:r w:rsidRPr="00443050">
        <w:rPr>
          <w:rFonts w:eastAsia="Calibri"/>
          <w:color w:val="FF0000"/>
          <w:sz w:val="26"/>
          <w:szCs w:val="26"/>
          <w:lang w:eastAsia="en-US"/>
        </w:rPr>
        <w:t>Кузьмин Степан Юрьевич</w:t>
      </w:r>
      <w:r w:rsidRPr="00443050">
        <w:rPr>
          <w:rFonts w:eastAsia="Calibri"/>
          <w:color w:val="000000"/>
          <w:sz w:val="26"/>
          <w:szCs w:val="26"/>
          <w:lang w:eastAsia="en-US"/>
        </w:rPr>
        <w:t xml:space="preserve">, </w:t>
      </w:r>
      <w:r w:rsidRPr="00443050">
        <w:rPr>
          <w:sz w:val="26"/>
          <w:szCs w:val="26"/>
        </w:rPr>
        <w:t>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заявлял.</w:t>
      </w:r>
    </w:p>
    <w:p w:rsidR="0062693C" w:rsidRPr="00443050" w:rsidP="0062693C">
      <w:pPr>
        <w:jc w:val="both"/>
        <w:rPr>
          <w:spacing w:val="3"/>
          <w:sz w:val="26"/>
          <w:szCs w:val="26"/>
        </w:rPr>
      </w:pPr>
      <w:r w:rsidRPr="00443050">
        <w:rPr>
          <w:color w:val="000099"/>
          <w:sz w:val="26"/>
          <w:szCs w:val="26"/>
        </w:rPr>
        <w:tab/>
        <w:t xml:space="preserve">Извещение о дне и времени рассмотрения дела направлено посредством передачи </w:t>
      </w:r>
      <w:r w:rsidRPr="00443050">
        <w:rPr>
          <w:color w:val="FF0000"/>
          <w:sz w:val="26"/>
          <w:szCs w:val="26"/>
        </w:rPr>
        <w:t>СМС-извещения</w:t>
      </w:r>
      <w:r w:rsidRPr="00443050">
        <w:rPr>
          <w:spacing w:val="3"/>
          <w:sz w:val="26"/>
          <w:szCs w:val="26"/>
        </w:rPr>
        <w:t>, о чем имеется его согласие в протоколе, представленном административным органом, получено СМС-извещение привлекаемым лицом 04.06.2024 в 19:47.</w:t>
      </w:r>
    </w:p>
    <w:p w:rsidR="0062693C" w:rsidRPr="00443050" w:rsidP="0062693C">
      <w:pPr>
        <w:ind w:firstLine="567"/>
        <w:jc w:val="both"/>
        <w:rPr>
          <w:sz w:val="26"/>
          <w:szCs w:val="26"/>
        </w:rPr>
      </w:pPr>
      <w:r w:rsidRPr="00443050">
        <w:rPr>
          <w:sz w:val="26"/>
          <w:szCs w:val="26"/>
        </w:rPr>
        <w:t>Согласно статье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2693C" w:rsidRPr="00443050" w:rsidP="0062693C">
      <w:pPr>
        <w:ind w:firstLine="567"/>
        <w:jc w:val="both"/>
        <w:rPr>
          <w:sz w:val="26"/>
          <w:szCs w:val="26"/>
        </w:rPr>
      </w:pPr>
      <w:r w:rsidRPr="00443050">
        <w:rPr>
          <w:sz w:val="26"/>
          <w:szCs w:val="26"/>
        </w:rPr>
        <w:t xml:space="preserve">Суд считает возможным рассмотреть дело в отсутствие </w:t>
      </w:r>
      <w:r w:rsidRPr="00443050">
        <w:rPr>
          <w:rFonts w:eastAsia="Calibri"/>
          <w:color w:val="FF0000"/>
          <w:sz w:val="26"/>
          <w:szCs w:val="26"/>
          <w:lang w:eastAsia="en-US"/>
        </w:rPr>
        <w:t>Кузьмина Степана Юрьевича</w:t>
      </w:r>
      <w:r w:rsidRPr="00443050">
        <w:rPr>
          <w:sz w:val="26"/>
          <w:szCs w:val="26"/>
        </w:rPr>
        <w:t xml:space="preserve"> по имеющимся в деле доказательствам. </w:t>
      </w:r>
    </w:p>
    <w:p w:rsidR="0062693C" w:rsidRPr="00443050" w:rsidP="0062693C">
      <w:pPr>
        <w:ind w:firstLine="567"/>
        <w:jc w:val="both"/>
        <w:rPr>
          <w:color w:val="000000"/>
          <w:sz w:val="26"/>
          <w:szCs w:val="26"/>
        </w:rPr>
      </w:pPr>
      <w:r w:rsidRPr="00443050">
        <w:rPr>
          <w:kern w:val="3"/>
          <w:sz w:val="26"/>
          <w:szCs w:val="26"/>
          <w:lang w:eastAsia="zh-CN"/>
        </w:rPr>
        <w:t xml:space="preserve">Изучив материалы дела, </w:t>
      </w:r>
      <w:r w:rsidRPr="00443050">
        <w:rPr>
          <w:sz w:val="26"/>
          <w:szCs w:val="26"/>
        </w:rPr>
        <w:t>мировой судья приходит</w:t>
      </w:r>
      <w:r w:rsidRPr="00443050">
        <w:rPr>
          <w:color w:val="000099"/>
          <w:sz w:val="26"/>
          <w:szCs w:val="26"/>
        </w:rPr>
        <w:t xml:space="preserve"> к </w:t>
      </w:r>
      <w:r w:rsidRPr="00443050">
        <w:rPr>
          <w:sz w:val="26"/>
          <w:szCs w:val="26"/>
        </w:rPr>
        <w:t xml:space="preserve">выводу о том, что вина </w:t>
      </w:r>
      <w:r w:rsidRPr="00443050">
        <w:rPr>
          <w:rFonts w:eastAsia="Calibri"/>
          <w:color w:val="FF0000"/>
          <w:sz w:val="26"/>
          <w:szCs w:val="26"/>
          <w:lang w:eastAsia="en-US"/>
        </w:rPr>
        <w:t>Кузьмина Степана Юрьевича</w:t>
      </w:r>
      <w:r w:rsidRPr="00443050">
        <w:rPr>
          <w:color w:val="000099"/>
          <w:sz w:val="26"/>
          <w:szCs w:val="26"/>
        </w:rPr>
        <w:t xml:space="preserve"> в</w:t>
      </w:r>
      <w:r w:rsidRPr="00443050">
        <w:rPr>
          <w:sz w:val="26"/>
          <w:szCs w:val="26"/>
        </w:rPr>
        <w:t xml:space="preserve"> совершении правонарушения, предусмотренного частью 4 статьи 12.15 КоАП РФ, подтверждается: </w:t>
      </w:r>
      <w:r w:rsidRPr="00443050">
        <w:rPr>
          <w:color w:val="000000"/>
          <w:sz w:val="26"/>
          <w:szCs w:val="26"/>
        </w:rPr>
        <w:t xml:space="preserve">протоколом </w:t>
      </w:r>
      <w:r w:rsidRPr="00443050">
        <w:rPr>
          <w:color w:val="FF0000"/>
          <w:sz w:val="26"/>
          <w:szCs w:val="26"/>
        </w:rPr>
        <w:t>86ХМ518171</w:t>
      </w:r>
      <w:r w:rsidRPr="00443050">
        <w:rPr>
          <w:sz w:val="26"/>
          <w:szCs w:val="26"/>
        </w:rPr>
        <w:t xml:space="preserve"> </w:t>
      </w:r>
      <w:r w:rsidRPr="00443050">
        <w:rPr>
          <w:color w:val="000000"/>
          <w:sz w:val="26"/>
          <w:szCs w:val="26"/>
        </w:rPr>
        <w:t xml:space="preserve">об административном правонарушении от </w:t>
      </w:r>
      <w:r w:rsidRPr="00443050">
        <w:rPr>
          <w:sz w:val="26"/>
          <w:szCs w:val="26"/>
        </w:rPr>
        <w:t>16.04.2024</w:t>
      </w:r>
      <w:r w:rsidRPr="00443050">
        <w:rPr>
          <w:color w:val="000000"/>
          <w:sz w:val="26"/>
          <w:szCs w:val="26"/>
        </w:rPr>
        <w:t xml:space="preserve">; реестром правонарушений, схемой нарушения, составленной </w:t>
      </w:r>
      <w:r w:rsidRPr="00443050">
        <w:rPr>
          <w:color w:val="FF0000"/>
          <w:sz w:val="26"/>
          <w:szCs w:val="26"/>
        </w:rPr>
        <w:t>ОБ ДПС ГИБДД УМВД России по ХМАО-Югре</w:t>
      </w:r>
      <w:r w:rsidRPr="00443050">
        <w:rPr>
          <w:color w:val="000000"/>
          <w:sz w:val="26"/>
          <w:szCs w:val="26"/>
        </w:rPr>
        <w:t xml:space="preserve"> от </w:t>
      </w:r>
      <w:r w:rsidRPr="00443050">
        <w:rPr>
          <w:sz w:val="26"/>
          <w:szCs w:val="26"/>
        </w:rPr>
        <w:t>16.04.2024 в 13:48</w:t>
      </w:r>
      <w:r w:rsidRPr="00443050">
        <w:rPr>
          <w:color w:val="000000"/>
          <w:sz w:val="26"/>
          <w:szCs w:val="26"/>
        </w:rPr>
        <w:t>, дислокацией дорожных знаков, рапортом сотрудника полиции, видеозаписью административного правонарушения на диске, копией водительского удостоверения, копией свидетельства о регистрации ТС.</w:t>
      </w:r>
    </w:p>
    <w:p w:rsidR="0062693C" w:rsidRPr="00443050" w:rsidP="0062693C">
      <w:pPr>
        <w:ind w:firstLine="567"/>
        <w:jc w:val="both"/>
        <w:rPr>
          <w:sz w:val="26"/>
          <w:szCs w:val="26"/>
        </w:rPr>
      </w:pPr>
      <w:r w:rsidRPr="00443050">
        <w:rPr>
          <w:sz w:val="26"/>
          <w:szCs w:val="26"/>
        </w:rPr>
        <w:t xml:space="preserve">По </w:t>
      </w:r>
      <w:hyperlink r:id="rId4" w:history="1">
        <w:r w:rsidRPr="00443050">
          <w:rPr>
            <w:rStyle w:val="Hyperlink"/>
            <w:sz w:val="26"/>
            <w:szCs w:val="26"/>
          </w:rPr>
          <w:t>части 4 статьи 12.15</w:t>
        </w:r>
      </w:hyperlink>
      <w:r w:rsidRPr="00443050">
        <w:rPr>
          <w:sz w:val="26"/>
          <w:szCs w:val="26"/>
        </w:rPr>
        <w:t xml:space="preserve"> Кодекса РФ об административных правонарушениях следует квалифицировать прямо запрещенные </w:t>
      </w:r>
      <w:hyperlink r:id="rId5" w:history="1">
        <w:r w:rsidRPr="00443050">
          <w:rPr>
            <w:rStyle w:val="Hyperlink"/>
            <w:sz w:val="26"/>
            <w:szCs w:val="26"/>
          </w:rPr>
          <w:t>Правилами</w:t>
        </w:r>
      </w:hyperlink>
      <w:r w:rsidRPr="00443050">
        <w:rPr>
          <w:sz w:val="26"/>
          <w:szCs w:val="26"/>
        </w:rPr>
        <w:t xml:space="preserve">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62693C" w:rsidRPr="00443050" w:rsidP="0062693C">
      <w:pPr>
        <w:ind w:firstLine="567"/>
        <w:jc w:val="both"/>
        <w:rPr>
          <w:sz w:val="26"/>
          <w:szCs w:val="26"/>
        </w:rPr>
      </w:pPr>
      <w:r w:rsidRPr="00443050">
        <w:rPr>
          <w:sz w:val="26"/>
          <w:szCs w:val="26"/>
        </w:rPr>
        <w:t>В силу пункта 1.3 Правил дорожного движения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2693C" w:rsidRPr="00443050" w:rsidP="0062693C">
      <w:pPr>
        <w:ind w:firstLine="567"/>
        <w:jc w:val="both"/>
        <w:rPr>
          <w:sz w:val="26"/>
          <w:szCs w:val="26"/>
        </w:rPr>
      </w:pPr>
      <w:r w:rsidRPr="00443050">
        <w:rPr>
          <w:sz w:val="26"/>
          <w:szCs w:val="26"/>
        </w:rPr>
        <w:t>Пунктом 15 Постановления Пленума Верховного Суда РФ от 25 июня 2019 г. N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разъяснено, что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6" w:history="1">
        <w:r w:rsidRPr="00443050">
          <w:rPr>
            <w:rStyle w:val="a"/>
            <w:sz w:val="26"/>
            <w:szCs w:val="26"/>
          </w:rPr>
          <w:t>пункт 1.2</w:t>
        </w:r>
      </w:hyperlink>
      <w:r w:rsidRPr="00443050">
        <w:rPr>
          <w:sz w:val="26"/>
          <w:szCs w:val="26"/>
        </w:rPr>
        <w:t xml:space="preserve"> ПДД РФ), которые квалифицируются по </w:t>
      </w:r>
      <w:hyperlink r:id="rId7" w:history="1">
        <w:r w:rsidRPr="00443050">
          <w:rPr>
            <w:rStyle w:val="a"/>
            <w:sz w:val="26"/>
            <w:szCs w:val="26"/>
          </w:rPr>
          <w:t>части 3</w:t>
        </w:r>
      </w:hyperlink>
      <w:r w:rsidRPr="00443050">
        <w:rPr>
          <w:sz w:val="26"/>
          <w:szCs w:val="26"/>
        </w:rPr>
        <w:t xml:space="preserve"> данной статьи), подлежат квалификации по </w:t>
      </w:r>
      <w:hyperlink r:id="rId4" w:history="1">
        <w:r w:rsidRPr="00443050">
          <w:rPr>
            <w:rStyle w:val="a"/>
            <w:sz w:val="26"/>
            <w:szCs w:val="26"/>
          </w:rPr>
          <w:t>части 4 статьи 12.15</w:t>
        </w:r>
      </w:hyperlink>
      <w:r w:rsidRPr="00443050">
        <w:rPr>
          <w:sz w:val="26"/>
          <w:szCs w:val="26"/>
        </w:rPr>
        <w:t xml:space="preserve"> КоАП РФ. При этом действия лица, выехавшего на полосу, предназначенную для встречного движения, на дорогах с двусторонним движением, имеющих четыре или более полосы, (пункт 9.2 ПДД РФ) также подлежат квалификации по </w:t>
      </w:r>
      <w:hyperlink r:id="rId4" w:history="1">
        <w:r w:rsidRPr="00443050">
          <w:rPr>
            <w:rStyle w:val="Hyperlink"/>
            <w:color w:val="106BBE"/>
            <w:sz w:val="26"/>
            <w:szCs w:val="26"/>
          </w:rPr>
          <w:t>части 4 статьи 12.15</w:t>
        </w:r>
      </w:hyperlink>
      <w:r w:rsidRPr="00443050">
        <w:rPr>
          <w:sz w:val="26"/>
          <w:szCs w:val="26"/>
        </w:rPr>
        <w:t xml:space="preserve"> КоАП РФ, т.к. в силу п.9.2 ПДД РФ запрещается выезжать для обгона или объезда на полосу, предназначенную для встречного движения на дорогах с двусторонним движением, имеющих четыре или более полосы.</w:t>
      </w:r>
    </w:p>
    <w:p w:rsidR="0062693C" w:rsidRPr="00443050" w:rsidP="0062693C">
      <w:pPr>
        <w:ind w:firstLine="567"/>
        <w:jc w:val="both"/>
        <w:rPr>
          <w:sz w:val="26"/>
          <w:szCs w:val="26"/>
        </w:rPr>
      </w:pPr>
      <w:r w:rsidRPr="00443050">
        <w:rPr>
          <w:sz w:val="26"/>
          <w:szCs w:val="26"/>
        </w:rPr>
        <w:t xml:space="preserve">Согласно правовой позиции Конституционного Суда Российской Федерации, изложенной им в </w:t>
      </w:r>
      <w:hyperlink r:id="rId8" w:history="1">
        <w:r w:rsidRPr="00443050">
          <w:rPr>
            <w:rStyle w:val="Hyperlink"/>
            <w:sz w:val="26"/>
            <w:szCs w:val="26"/>
          </w:rPr>
          <w:t>Определении</w:t>
        </w:r>
      </w:hyperlink>
      <w:r w:rsidRPr="00443050">
        <w:rPr>
          <w:sz w:val="26"/>
          <w:szCs w:val="26"/>
        </w:rPr>
        <w:t xml:space="preserve"> от 18 января 2011 г. N 6-О-О (а также, в </w:t>
      </w:r>
      <w:hyperlink r:id="rId9" w:history="1">
        <w:r w:rsidRPr="00443050">
          <w:rPr>
            <w:rStyle w:val="Hyperlink"/>
            <w:sz w:val="26"/>
            <w:szCs w:val="26"/>
          </w:rPr>
          <w:t>Определении</w:t>
        </w:r>
      </w:hyperlink>
      <w:r w:rsidRPr="00443050">
        <w:rPr>
          <w:sz w:val="26"/>
          <w:szCs w:val="26"/>
        </w:rPr>
        <w:t xml:space="preserve"> от 7 декабря 2010 г. N 1570-О-О),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10" w:history="1">
        <w:r w:rsidRPr="00443050">
          <w:rPr>
            <w:rStyle w:val="Hyperlink"/>
            <w:sz w:val="26"/>
            <w:szCs w:val="26"/>
          </w:rPr>
          <w:t>части 4 статьи 12.15</w:t>
        </w:r>
      </w:hyperlink>
      <w:r w:rsidRPr="00443050">
        <w:rPr>
          <w:sz w:val="26"/>
          <w:szCs w:val="26"/>
        </w:rPr>
        <w:t xml:space="preserve"> Кодекса Российской Федерации об административных правонарушениях во взаимосвязи с его </w:t>
      </w:r>
      <w:hyperlink r:id="rId11" w:history="1">
        <w:r w:rsidRPr="00443050">
          <w:rPr>
            <w:rStyle w:val="Hyperlink"/>
            <w:sz w:val="26"/>
            <w:szCs w:val="26"/>
          </w:rPr>
          <w:t>статьями 2.1</w:t>
        </w:r>
      </w:hyperlink>
      <w:r w:rsidRPr="00443050">
        <w:rPr>
          <w:sz w:val="26"/>
          <w:szCs w:val="26"/>
        </w:rPr>
        <w:t xml:space="preserve"> и </w:t>
      </w:r>
      <w:hyperlink r:id="rId12" w:history="1">
        <w:r w:rsidRPr="00443050">
          <w:rPr>
            <w:rStyle w:val="Hyperlink"/>
            <w:sz w:val="26"/>
            <w:szCs w:val="26"/>
          </w:rPr>
          <w:t>2.2</w:t>
        </w:r>
      </w:hyperlink>
      <w:r w:rsidRPr="00443050">
        <w:rPr>
          <w:sz w:val="26"/>
          <w:szCs w:val="26"/>
        </w:rPr>
        <w:t>, подлежат лица, совершившие соответствующее деяние как умышленно, так и по неосторожности.</w:t>
      </w:r>
    </w:p>
    <w:p w:rsidR="0062693C" w:rsidRPr="00443050" w:rsidP="0062693C">
      <w:pPr>
        <w:ind w:firstLine="567"/>
        <w:jc w:val="both"/>
        <w:rPr>
          <w:sz w:val="26"/>
          <w:szCs w:val="26"/>
        </w:rPr>
      </w:pPr>
      <w:r w:rsidRPr="00443050">
        <w:rPr>
          <w:sz w:val="26"/>
          <w:szCs w:val="26"/>
        </w:rPr>
        <w:t xml:space="preserve">Таким образом, мировой судья считает, что вина </w:t>
      </w:r>
      <w:r w:rsidRPr="00443050">
        <w:rPr>
          <w:rFonts w:eastAsia="Calibri"/>
          <w:color w:val="FF0000"/>
          <w:sz w:val="26"/>
          <w:szCs w:val="26"/>
          <w:lang w:eastAsia="en-US"/>
        </w:rPr>
        <w:t>Кузьмина Степана Юрьевича</w:t>
      </w:r>
      <w:r w:rsidRPr="00443050">
        <w:rPr>
          <w:color w:val="000000"/>
          <w:sz w:val="26"/>
          <w:szCs w:val="26"/>
        </w:rPr>
        <w:t xml:space="preserve"> </w:t>
      </w:r>
      <w:r w:rsidRPr="00443050">
        <w:rPr>
          <w:sz w:val="26"/>
          <w:szCs w:val="26"/>
        </w:rPr>
        <w:t>в совершении административного правонарушения, установлена, а его действия правильно квалифицированы по части 4 статьи 12.15 Кодекса РФ об административных правонарушениях – как выезд в нарушение Правил дорожного движения на сторону дороги, предназначенную для встречного движения.</w:t>
      </w:r>
    </w:p>
    <w:p w:rsidR="0062693C" w:rsidRPr="00443050" w:rsidP="0062693C">
      <w:pPr>
        <w:ind w:firstLine="567"/>
        <w:jc w:val="both"/>
        <w:rPr>
          <w:sz w:val="26"/>
          <w:szCs w:val="26"/>
        </w:rPr>
      </w:pPr>
      <w:r w:rsidRPr="00443050">
        <w:rPr>
          <w:sz w:val="26"/>
          <w:szCs w:val="26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 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 Каких-либо нарушений при составлении протокола об административном правонарушении, судом не установлено, протокол составлен уполномоченным должностным лицом, существенных нарушений требования закона, влекущих признание протокола недопустимым доказательством, при его составлении не допущено.</w:t>
      </w:r>
    </w:p>
    <w:p w:rsidR="0062693C" w:rsidRPr="00443050" w:rsidP="0062693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43050"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 и возможность рассмотрения дела об административном правонарушении, не имеется. </w:t>
      </w:r>
    </w:p>
    <w:p w:rsidR="0062693C" w:rsidRPr="00443050" w:rsidP="0062693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43050">
        <w:rPr>
          <w:sz w:val="26"/>
          <w:szCs w:val="26"/>
        </w:rPr>
        <w:t xml:space="preserve">Смягчающих вину </w:t>
      </w:r>
      <w:r w:rsidRPr="00443050">
        <w:rPr>
          <w:rFonts w:eastAsia="Calibri"/>
          <w:color w:val="FF0000"/>
          <w:sz w:val="26"/>
          <w:szCs w:val="26"/>
          <w:lang w:eastAsia="en-US"/>
        </w:rPr>
        <w:t xml:space="preserve">Кузьмина Степана Юрьевича </w:t>
      </w:r>
      <w:r w:rsidRPr="00443050">
        <w:rPr>
          <w:sz w:val="26"/>
          <w:szCs w:val="26"/>
        </w:rPr>
        <w:t xml:space="preserve">обстоятельств судом в ходе рассмотрения дела не установлено. </w:t>
      </w:r>
    </w:p>
    <w:p w:rsidR="0062693C" w:rsidRPr="00443050" w:rsidP="0062693C">
      <w:pPr>
        <w:ind w:firstLine="708"/>
        <w:jc w:val="both"/>
        <w:rPr>
          <w:sz w:val="26"/>
          <w:szCs w:val="26"/>
        </w:rPr>
      </w:pPr>
      <w:r w:rsidRPr="00443050">
        <w:rPr>
          <w:sz w:val="26"/>
          <w:szCs w:val="26"/>
        </w:rPr>
        <w:t xml:space="preserve">Суд признает отягчающим административную ответственность </w:t>
      </w:r>
      <w:r w:rsidRPr="00443050">
        <w:rPr>
          <w:rFonts w:eastAsia="Calibri"/>
          <w:color w:val="FF0000"/>
          <w:sz w:val="26"/>
          <w:szCs w:val="26"/>
          <w:lang w:eastAsia="en-US"/>
        </w:rPr>
        <w:t>Кузьмина Степана Юрьевича</w:t>
      </w:r>
      <w:r w:rsidRPr="00443050">
        <w:rPr>
          <w:color w:val="000000"/>
          <w:sz w:val="26"/>
          <w:szCs w:val="26"/>
        </w:rPr>
        <w:t xml:space="preserve"> </w:t>
      </w:r>
      <w:r w:rsidRPr="00443050">
        <w:rPr>
          <w:sz w:val="26"/>
          <w:szCs w:val="26"/>
        </w:rPr>
        <w:t>обстоятельством факт его привлечения к административной ответственности по главе 12 КоАП РФ повторно согласно списку нарушений.</w:t>
      </w:r>
    </w:p>
    <w:p w:rsidR="0062693C" w:rsidRPr="00443050" w:rsidP="0062693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43050">
        <w:rPr>
          <w:sz w:val="26"/>
          <w:szCs w:val="26"/>
        </w:rPr>
        <w:t>Санкция части 4 статьи 12.15 КоАП РФ предусматривает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62693C" w:rsidRPr="00443050" w:rsidP="0062693C">
      <w:pPr>
        <w:ind w:firstLine="426"/>
        <w:jc w:val="both"/>
        <w:textAlignment w:val="baseline"/>
        <w:rPr>
          <w:sz w:val="26"/>
          <w:szCs w:val="26"/>
        </w:rPr>
      </w:pPr>
      <w:r w:rsidRPr="00443050">
        <w:rPr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 w:rsidRPr="00443050">
        <w:rPr>
          <w:rFonts w:eastAsia="Calibri"/>
          <w:color w:val="FF0000"/>
          <w:sz w:val="26"/>
          <w:szCs w:val="26"/>
          <w:lang w:eastAsia="en-US"/>
        </w:rPr>
        <w:t>Кузьмина Степана Юрьевича</w:t>
      </w:r>
      <w:r w:rsidRPr="00443050">
        <w:rPr>
          <w:color w:val="002060"/>
          <w:sz w:val="26"/>
          <w:szCs w:val="26"/>
        </w:rPr>
        <w:t xml:space="preserve">, </w:t>
      </w:r>
      <w:r w:rsidRPr="00443050">
        <w:rPr>
          <w:sz w:val="26"/>
          <w:szCs w:val="26"/>
        </w:rPr>
        <w:t>отсутствие смягчающих и наличие отягчающих обстоятельств совершения административного правонарушения, полагает необходимым назначить ему</w:t>
      </w:r>
      <w:r w:rsidRPr="00443050">
        <w:rPr>
          <w:color w:val="0000CC"/>
          <w:sz w:val="26"/>
          <w:szCs w:val="26"/>
        </w:rPr>
        <w:t xml:space="preserve"> </w:t>
      </w:r>
      <w:r w:rsidRPr="00443050">
        <w:rPr>
          <w:sz w:val="26"/>
          <w:szCs w:val="26"/>
        </w:rPr>
        <w:t xml:space="preserve">административное наказание в виде административного штрафа. </w:t>
      </w:r>
    </w:p>
    <w:p w:rsidR="0062693C" w:rsidRPr="00443050" w:rsidP="0062693C">
      <w:pPr>
        <w:ind w:firstLine="426"/>
        <w:jc w:val="both"/>
        <w:rPr>
          <w:sz w:val="26"/>
          <w:szCs w:val="26"/>
        </w:rPr>
      </w:pPr>
      <w:r w:rsidRPr="00443050">
        <w:rPr>
          <w:sz w:val="26"/>
          <w:szCs w:val="26"/>
        </w:rPr>
        <w:t>На основании изложенного и руководствуясь статьями 29.9-29.11 КоАП РФ, мировой судья</w:t>
      </w:r>
    </w:p>
    <w:p w:rsidR="0062693C" w:rsidRPr="00443050" w:rsidP="0062693C">
      <w:pPr>
        <w:jc w:val="center"/>
        <w:rPr>
          <w:sz w:val="26"/>
          <w:szCs w:val="26"/>
        </w:rPr>
      </w:pPr>
      <w:r w:rsidRPr="00443050">
        <w:rPr>
          <w:sz w:val="26"/>
          <w:szCs w:val="26"/>
        </w:rPr>
        <w:t>П О С Т А Н О В И Л:</w:t>
      </w:r>
    </w:p>
    <w:p w:rsidR="0062693C" w:rsidRPr="00443050" w:rsidP="0062693C">
      <w:pPr>
        <w:jc w:val="both"/>
        <w:rPr>
          <w:color w:val="000080"/>
          <w:sz w:val="26"/>
          <w:szCs w:val="26"/>
        </w:rPr>
      </w:pPr>
      <w:r w:rsidRPr="00443050">
        <w:rPr>
          <w:color w:val="000000"/>
          <w:spacing w:val="-1"/>
          <w:sz w:val="26"/>
          <w:szCs w:val="26"/>
        </w:rPr>
        <w:t>п</w:t>
      </w:r>
      <w:r w:rsidRPr="00443050">
        <w:rPr>
          <w:sz w:val="26"/>
          <w:szCs w:val="26"/>
        </w:rPr>
        <w:t xml:space="preserve">ризнать </w:t>
      </w:r>
      <w:r w:rsidRPr="00443050">
        <w:rPr>
          <w:rFonts w:eastAsia="Calibri"/>
          <w:color w:val="FF0000"/>
          <w:sz w:val="26"/>
          <w:szCs w:val="26"/>
          <w:lang w:eastAsia="en-US"/>
        </w:rPr>
        <w:t xml:space="preserve">Кузьмина Степана Юрьевича </w:t>
      </w:r>
      <w:r w:rsidRPr="00443050">
        <w:rPr>
          <w:sz w:val="26"/>
          <w:szCs w:val="26"/>
        </w:rPr>
        <w:t xml:space="preserve">виновным в совершении административного правонарушения, предусмотренного частью 4 статьи 12.15 КоАП РФ и назначить ему административное наказание в виде административного штрафа в размере </w:t>
      </w:r>
      <w:r w:rsidRPr="00443050">
        <w:rPr>
          <w:color w:val="FF0000"/>
          <w:sz w:val="26"/>
          <w:szCs w:val="26"/>
        </w:rPr>
        <w:t>5000 (пяти</w:t>
      </w:r>
      <w:r w:rsidRPr="00443050">
        <w:rPr>
          <w:sz w:val="26"/>
          <w:szCs w:val="26"/>
        </w:rPr>
        <w:t xml:space="preserve"> тысяч) рублей. </w:t>
      </w:r>
    </w:p>
    <w:p w:rsidR="0062693C" w:rsidRPr="00443050" w:rsidP="0062693C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43050">
        <w:rPr>
          <w:sz w:val="26"/>
          <w:szCs w:val="26"/>
        </w:rPr>
        <w:t xml:space="preserve">Разъяснить </w:t>
      </w:r>
      <w:r w:rsidRPr="00443050">
        <w:rPr>
          <w:rFonts w:eastAsia="Calibri"/>
          <w:color w:val="FF0000"/>
          <w:sz w:val="26"/>
          <w:szCs w:val="26"/>
          <w:lang w:eastAsia="en-US"/>
        </w:rPr>
        <w:t xml:space="preserve">Кузьмину Степану Юрьевичу </w:t>
      </w:r>
      <w:r w:rsidRPr="00443050">
        <w:rPr>
          <w:sz w:val="26"/>
          <w:szCs w:val="26"/>
        </w:rPr>
        <w:t xml:space="preserve">следующие положения: </w:t>
      </w:r>
    </w:p>
    <w:p w:rsidR="0062693C" w:rsidRPr="00443050" w:rsidP="0062693C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43050">
        <w:rPr>
          <w:sz w:val="26"/>
          <w:szCs w:val="26"/>
        </w:rPr>
        <w:t>Штраф оплачивать по следующим реквизитам:</w:t>
      </w:r>
    </w:p>
    <w:p w:rsidR="0062693C" w:rsidRPr="00443050" w:rsidP="0062693C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443050">
        <w:rPr>
          <w:color w:val="000000"/>
          <w:sz w:val="26"/>
          <w:szCs w:val="26"/>
        </w:rPr>
        <w:t xml:space="preserve">Номер счета получателя: 03100643000000018700 </w:t>
      </w:r>
    </w:p>
    <w:p w:rsidR="0062693C" w:rsidRPr="00443050" w:rsidP="0062693C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443050">
        <w:rPr>
          <w:color w:val="000000"/>
          <w:sz w:val="26"/>
          <w:szCs w:val="26"/>
        </w:rPr>
        <w:t>Наименование банка: в РКЦ Ханты-Мансийск//УФК по ХМАО-Югре г. Ханты-Мансийск</w:t>
      </w:r>
    </w:p>
    <w:p w:rsidR="0062693C" w:rsidRPr="00443050" w:rsidP="0062693C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443050">
        <w:rPr>
          <w:color w:val="000000"/>
          <w:sz w:val="26"/>
          <w:szCs w:val="26"/>
        </w:rPr>
        <w:t xml:space="preserve">БИК: 007162163; </w:t>
      </w:r>
    </w:p>
    <w:p w:rsidR="0062693C" w:rsidRPr="00443050" w:rsidP="0062693C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443050">
        <w:rPr>
          <w:color w:val="000000"/>
          <w:sz w:val="26"/>
          <w:szCs w:val="26"/>
        </w:rPr>
        <w:t>ОКТМО: 71871000;</w:t>
      </w:r>
    </w:p>
    <w:p w:rsidR="0062693C" w:rsidRPr="00443050" w:rsidP="0062693C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443050">
        <w:rPr>
          <w:color w:val="000000"/>
          <w:sz w:val="26"/>
          <w:szCs w:val="26"/>
        </w:rPr>
        <w:t>ИНН: 8601010390;</w:t>
      </w:r>
    </w:p>
    <w:p w:rsidR="0062693C" w:rsidRPr="00443050" w:rsidP="0062693C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443050">
        <w:rPr>
          <w:color w:val="000000"/>
          <w:sz w:val="26"/>
          <w:szCs w:val="26"/>
        </w:rPr>
        <w:t xml:space="preserve">КПП 860101001; </w:t>
      </w:r>
    </w:p>
    <w:p w:rsidR="0062693C" w:rsidRPr="00443050" w:rsidP="0062693C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443050">
        <w:rPr>
          <w:color w:val="000000"/>
          <w:sz w:val="26"/>
          <w:szCs w:val="26"/>
        </w:rPr>
        <w:t xml:space="preserve">КБК 18811601123010001140; </w:t>
      </w:r>
    </w:p>
    <w:p w:rsidR="0062693C" w:rsidRPr="00443050" w:rsidP="0062693C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443050">
        <w:rPr>
          <w:color w:val="000000"/>
          <w:sz w:val="26"/>
          <w:szCs w:val="26"/>
        </w:rPr>
        <w:t>кор</w:t>
      </w:r>
      <w:r w:rsidRPr="00443050">
        <w:rPr>
          <w:color w:val="000000"/>
          <w:sz w:val="26"/>
          <w:szCs w:val="26"/>
        </w:rPr>
        <w:t xml:space="preserve">. </w:t>
      </w:r>
      <w:r w:rsidRPr="00443050">
        <w:rPr>
          <w:color w:val="000000"/>
          <w:sz w:val="26"/>
          <w:szCs w:val="26"/>
        </w:rPr>
        <w:t>сч</w:t>
      </w:r>
      <w:r w:rsidRPr="00443050">
        <w:rPr>
          <w:color w:val="000000"/>
          <w:sz w:val="26"/>
          <w:szCs w:val="26"/>
        </w:rPr>
        <w:t xml:space="preserve">. 40102810245370000007 </w:t>
      </w:r>
    </w:p>
    <w:p w:rsidR="0062693C" w:rsidRPr="00443050" w:rsidP="0062693C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443050">
        <w:rPr>
          <w:color w:val="000000"/>
          <w:sz w:val="26"/>
          <w:szCs w:val="26"/>
        </w:rPr>
        <w:t xml:space="preserve">Получатель: УФК по ХМАО-Югре (УМВД России по ХМАО-Югре); </w:t>
      </w:r>
    </w:p>
    <w:p w:rsidR="0062693C" w:rsidRPr="00443050" w:rsidP="0062693C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43050">
        <w:rPr>
          <w:sz w:val="26"/>
          <w:szCs w:val="26"/>
        </w:rPr>
        <w:t>УИН: 18810486240910007071.</w:t>
      </w:r>
    </w:p>
    <w:p w:rsidR="0062693C" w:rsidRPr="00443050" w:rsidP="0062693C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43050">
        <w:rPr>
          <w:sz w:val="26"/>
          <w:szCs w:val="26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443050">
        <w:rPr>
          <w:sz w:val="26"/>
          <w:szCs w:val="26"/>
        </w:rPr>
        <w:t>каб</w:t>
      </w:r>
      <w:r w:rsidRPr="00443050">
        <w:rPr>
          <w:sz w:val="26"/>
          <w:szCs w:val="26"/>
        </w:rPr>
        <w:t xml:space="preserve">. </w:t>
      </w:r>
      <w:r>
        <w:rPr>
          <w:sz w:val="26"/>
          <w:szCs w:val="26"/>
        </w:rPr>
        <w:t>209-</w:t>
      </w:r>
      <w:r w:rsidRPr="00443050">
        <w:rPr>
          <w:sz w:val="26"/>
          <w:szCs w:val="26"/>
        </w:rPr>
        <w:t xml:space="preserve">210 либо по электронной почте </w:t>
      </w:r>
      <w:hyperlink r:id="rId13" w:history="1">
        <w:r w:rsidRPr="00443050">
          <w:rPr>
            <w:rStyle w:val="Hyperlink"/>
            <w:sz w:val="26"/>
            <w:szCs w:val="26"/>
            <w:lang w:val="en-US"/>
          </w:rPr>
          <w:t>s</w:t>
        </w:r>
        <w:r w:rsidRPr="00443050">
          <w:rPr>
            <w:rStyle w:val="Hyperlink"/>
            <w:sz w:val="26"/>
            <w:szCs w:val="26"/>
          </w:rPr>
          <w:t>urgut4@mirsud86.ru</w:t>
        </w:r>
      </w:hyperlink>
      <w:r w:rsidRPr="00443050">
        <w:rPr>
          <w:sz w:val="26"/>
          <w:szCs w:val="26"/>
        </w:rPr>
        <w:t xml:space="preserve"> с пометкой «к делу № </w:t>
      </w:r>
      <w:r w:rsidRPr="00443050">
        <w:rPr>
          <w:color w:val="FF0000"/>
          <w:sz w:val="26"/>
          <w:szCs w:val="26"/>
        </w:rPr>
        <w:t>05-0883/2604/2024</w:t>
      </w:r>
      <w:r w:rsidRPr="00443050">
        <w:rPr>
          <w:sz w:val="26"/>
          <w:szCs w:val="26"/>
        </w:rPr>
        <w:t>»;</w:t>
      </w:r>
    </w:p>
    <w:p w:rsidR="0062693C" w:rsidRPr="00443050" w:rsidP="0062693C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43050">
        <w:rPr>
          <w:sz w:val="26"/>
          <w:szCs w:val="26"/>
          <w:shd w:val="clear" w:color="auto" w:fill="FFFFFF"/>
        </w:rPr>
        <w:t xml:space="preserve">-административный штраф должен быть уплачен лицом, привлечённым к административной ответственности, не позднее </w:t>
      </w:r>
      <w:r w:rsidRPr="00443050">
        <w:rPr>
          <w:color w:val="000000"/>
          <w:sz w:val="26"/>
          <w:szCs w:val="26"/>
        </w:rPr>
        <w:t>шестидесяти дней со дня вступления постановления о наложении административного штрафа в законную силу</w:t>
      </w:r>
      <w:r w:rsidRPr="00443050">
        <w:rPr>
          <w:sz w:val="26"/>
          <w:szCs w:val="26"/>
          <w:shd w:val="clear" w:color="auto" w:fill="FFFFFF"/>
        </w:rPr>
        <w:t>;</w:t>
      </w:r>
    </w:p>
    <w:p w:rsidR="0062693C" w:rsidRPr="00443050" w:rsidP="0062693C">
      <w:pPr>
        <w:ind w:firstLine="567"/>
        <w:jc w:val="both"/>
        <w:rPr>
          <w:sz w:val="26"/>
          <w:szCs w:val="26"/>
          <w:shd w:val="clear" w:color="auto" w:fill="FFFFFF"/>
          <w:lang w:eastAsia="x-none"/>
        </w:rPr>
      </w:pPr>
      <w:r w:rsidRPr="00443050">
        <w:rPr>
          <w:sz w:val="26"/>
          <w:szCs w:val="26"/>
          <w:shd w:val="clear" w:color="auto" w:fill="FFFFFF"/>
          <w:lang w:val="x-none" w:eastAsia="x-none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</w:t>
      </w:r>
      <w:r w:rsidRPr="00443050">
        <w:rPr>
          <w:sz w:val="26"/>
          <w:szCs w:val="26"/>
          <w:shd w:val="clear" w:color="auto" w:fill="FFFFFF"/>
          <w:lang w:eastAsia="x-none"/>
        </w:rPr>
        <w:t>;</w:t>
      </w:r>
    </w:p>
    <w:p w:rsidR="0062693C" w:rsidRPr="00443050" w:rsidP="0062693C">
      <w:pPr>
        <w:ind w:firstLine="567"/>
        <w:jc w:val="both"/>
        <w:rPr>
          <w:sz w:val="26"/>
          <w:szCs w:val="26"/>
          <w:shd w:val="clear" w:color="auto" w:fill="FFFFFF"/>
          <w:lang w:val="x-none" w:eastAsia="x-none"/>
        </w:rPr>
      </w:pPr>
      <w:r w:rsidRPr="00443050">
        <w:rPr>
          <w:sz w:val="26"/>
          <w:szCs w:val="26"/>
          <w:shd w:val="clear" w:color="auto" w:fill="FFFFFF"/>
          <w:lang w:val="x-none" w:eastAsia="x-none"/>
        </w:rPr>
        <w:t xml:space="preserve">- контроль за уплатой штрафа осуществляется </w:t>
      </w:r>
      <w:r w:rsidRPr="00443050">
        <w:rPr>
          <w:sz w:val="26"/>
          <w:szCs w:val="26"/>
          <w:shd w:val="clear" w:color="auto" w:fill="FFFFFF"/>
          <w:lang w:eastAsia="x-none"/>
        </w:rPr>
        <w:t xml:space="preserve">администратором получения штрафа и </w:t>
      </w:r>
      <w:r w:rsidRPr="00443050">
        <w:rPr>
          <w:sz w:val="26"/>
          <w:szCs w:val="26"/>
          <w:shd w:val="clear" w:color="auto" w:fill="FFFFFF"/>
          <w:lang w:val="x-none" w:eastAsia="x-none"/>
        </w:rPr>
        <w:t xml:space="preserve">судьёй, вынесшим решение, при отсутствии у суда, подтверждающего уплату штрафа документа по истечении 60 </w:t>
      </w:r>
      <w:r w:rsidRPr="00443050">
        <w:rPr>
          <w:sz w:val="26"/>
          <w:szCs w:val="26"/>
          <w:shd w:val="clear" w:color="auto" w:fill="FFFFFF"/>
          <w:lang w:eastAsia="x-none"/>
        </w:rPr>
        <w:t>дней</w:t>
      </w:r>
      <w:r w:rsidRPr="00443050">
        <w:rPr>
          <w:sz w:val="26"/>
          <w:szCs w:val="26"/>
          <w:shd w:val="clear" w:color="auto" w:fill="FFFFFF"/>
          <w:lang w:val="x-none" w:eastAsia="x-none"/>
        </w:rPr>
        <w:t xml:space="preserve">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</w:t>
      </w:r>
      <w:r w:rsidRPr="00443050">
        <w:rPr>
          <w:sz w:val="26"/>
          <w:szCs w:val="26"/>
          <w:shd w:val="clear" w:color="auto" w:fill="FFFFFF"/>
          <w:lang w:eastAsia="x-none"/>
        </w:rPr>
        <w:t>части 1</w:t>
      </w:r>
      <w:r w:rsidRPr="00443050">
        <w:rPr>
          <w:sz w:val="26"/>
          <w:szCs w:val="26"/>
        </w:rPr>
        <w:t xml:space="preserve"> статьи 20.25 КоАП РФ</w:t>
      </w:r>
      <w:r w:rsidRPr="00443050">
        <w:rPr>
          <w:sz w:val="26"/>
          <w:szCs w:val="26"/>
          <w:shd w:val="clear" w:color="auto" w:fill="FFFFFF"/>
          <w:lang w:val="x-none" w:eastAsia="x-none"/>
        </w:rPr>
        <w:t xml:space="preserve">, а также документы на принудительное взыскание штрафа в адрес службы судебных приставов-исполнителей; </w:t>
      </w:r>
    </w:p>
    <w:p w:rsidR="0062693C" w:rsidRPr="00443050" w:rsidP="0062693C">
      <w:pPr>
        <w:ind w:firstLine="567"/>
        <w:jc w:val="both"/>
        <w:rPr>
          <w:sz w:val="26"/>
          <w:szCs w:val="26"/>
          <w:shd w:val="clear" w:color="auto" w:fill="FFFFFF"/>
          <w:lang w:val="x-none" w:eastAsia="x-none"/>
        </w:rPr>
      </w:pPr>
      <w:r w:rsidRPr="00443050">
        <w:rPr>
          <w:sz w:val="26"/>
          <w:szCs w:val="26"/>
          <w:shd w:val="clear" w:color="auto" w:fill="FFFFFF"/>
          <w:lang w:val="x-none" w:eastAsia="x-none"/>
        </w:rPr>
        <w:t xml:space="preserve">- при наличии обстоятельств, вследствие которых исполнение постановления о назначении административного наказания в виде административного штрафа </w:t>
      </w:r>
      <w:r w:rsidRPr="00443050">
        <w:rPr>
          <w:sz w:val="26"/>
          <w:szCs w:val="26"/>
          <w:shd w:val="clear" w:color="auto" w:fill="FFFFFF"/>
          <w:lang w:val="x-none" w:eastAsia="x-none"/>
        </w:rPr>
        <w:t xml:space="preserve">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заявлению. </w:t>
      </w:r>
    </w:p>
    <w:p w:rsidR="0062693C" w:rsidRPr="00443050" w:rsidP="0062693C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43050">
        <w:rPr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443050">
        <w:rPr>
          <w:sz w:val="26"/>
          <w:szCs w:val="26"/>
        </w:rPr>
        <w:t>Сургутский</w:t>
      </w:r>
      <w:r w:rsidRPr="00443050">
        <w:rPr>
          <w:sz w:val="26"/>
          <w:szCs w:val="26"/>
        </w:rPr>
        <w:t xml:space="preserve"> городской суд с подачей жалобы через мирового судью судебного участка № 4 </w:t>
      </w:r>
      <w:r w:rsidRPr="00443050">
        <w:rPr>
          <w:sz w:val="26"/>
          <w:szCs w:val="26"/>
        </w:rPr>
        <w:t>Сургутского</w:t>
      </w:r>
      <w:r w:rsidRPr="00443050">
        <w:rPr>
          <w:sz w:val="26"/>
          <w:szCs w:val="26"/>
        </w:rPr>
        <w:t xml:space="preserve"> судебного района города окружного значения Сургут Ханты-Мансийского автономного округа – Югры.</w:t>
      </w:r>
    </w:p>
    <w:p w:rsidR="0062693C" w:rsidRPr="00443050" w:rsidP="0062693C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2693C" w:rsidRPr="00443050" w:rsidP="0062693C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443050">
        <w:rPr>
          <w:sz w:val="26"/>
          <w:szCs w:val="26"/>
        </w:rPr>
        <w:t xml:space="preserve">Мировой судья </w:t>
      </w:r>
      <w:r w:rsidRPr="00443050">
        <w:rPr>
          <w:sz w:val="26"/>
          <w:szCs w:val="26"/>
        </w:rPr>
        <w:tab/>
      </w:r>
      <w:r w:rsidRPr="00443050">
        <w:rPr>
          <w:sz w:val="26"/>
          <w:szCs w:val="26"/>
        </w:rPr>
        <w:tab/>
      </w:r>
      <w:r w:rsidRPr="00443050">
        <w:rPr>
          <w:sz w:val="26"/>
          <w:szCs w:val="26"/>
        </w:rPr>
        <w:tab/>
      </w:r>
      <w:r w:rsidRPr="00443050">
        <w:rPr>
          <w:sz w:val="26"/>
          <w:szCs w:val="26"/>
        </w:rPr>
        <w:tab/>
      </w:r>
      <w:r w:rsidRPr="00443050">
        <w:rPr>
          <w:sz w:val="26"/>
          <w:szCs w:val="26"/>
        </w:rPr>
        <w:tab/>
        <w:t>Н.В. Разумная</w:t>
      </w:r>
    </w:p>
    <w:p w:rsidR="0062693C" w:rsidRPr="00443050" w:rsidP="0062693C">
      <w:pPr>
        <w:overflowPunct w:val="0"/>
        <w:autoSpaceDE w:val="0"/>
        <w:autoSpaceDN w:val="0"/>
        <w:adjustRightInd w:val="0"/>
        <w:ind w:right="-427"/>
        <w:jc w:val="both"/>
        <w:rPr>
          <w:sz w:val="26"/>
          <w:szCs w:val="26"/>
        </w:rPr>
      </w:pPr>
    </w:p>
    <w:p w:rsidR="0062693C" w:rsidRPr="00443050" w:rsidP="0062693C">
      <w:pPr>
        <w:overflowPunct w:val="0"/>
        <w:autoSpaceDE w:val="0"/>
        <w:autoSpaceDN w:val="0"/>
        <w:adjustRightInd w:val="0"/>
        <w:ind w:right="-427"/>
        <w:jc w:val="both"/>
        <w:rPr>
          <w:sz w:val="26"/>
          <w:szCs w:val="26"/>
        </w:rPr>
      </w:pPr>
    </w:p>
    <w:p w:rsidR="0062693C" w:rsidRPr="00443050" w:rsidP="0062693C">
      <w:pPr>
        <w:overflowPunct w:val="0"/>
        <w:autoSpaceDE w:val="0"/>
        <w:autoSpaceDN w:val="0"/>
        <w:adjustRightInd w:val="0"/>
        <w:ind w:right="-427"/>
        <w:jc w:val="both"/>
        <w:rPr>
          <w:sz w:val="26"/>
          <w:szCs w:val="26"/>
        </w:rPr>
      </w:pPr>
    </w:p>
    <w:p w:rsidR="0062693C" w:rsidRPr="00443050" w:rsidP="0062693C">
      <w:pPr>
        <w:jc w:val="both"/>
        <w:rPr>
          <w:sz w:val="26"/>
          <w:szCs w:val="26"/>
        </w:rPr>
      </w:pPr>
    </w:p>
    <w:p w:rsidR="0062693C" w:rsidRPr="00443050" w:rsidP="0062693C">
      <w:pPr>
        <w:ind w:firstLine="567"/>
        <w:jc w:val="both"/>
        <w:rPr>
          <w:sz w:val="26"/>
          <w:szCs w:val="26"/>
        </w:rPr>
      </w:pPr>
    </w:p>
    <w:p w:rsidR="0062693C" w:rsidRPr="00443050" w:rsidP="0062693C">
      <w:pPr>
        <w:rPr>
          <w:sz w:val="26"/>
          <w:szCs w:val="26"/>
        </w:rPr>
      </w:pPr>
    </w:p>
    <w:p w:rsidR="006C314E"/>
    <w:sectPr w:rsidSect="0044305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3C"/>
    <w:rsid w:val="00443050"/>
    <w:rsid w:val="0062693C"/>
    <w:rsid w:val="006C31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B977066-69C9-4102-9912-6D4298B3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2693C"/>
    <w:rPr>
      <w:color w:val="0000FF"/>
      <w:u w:val="single"/>
    </w:rPr>
  </w:style>
  <w:style w:type="paragraph" w:customStyle="1" w:styleId="s1">
    <w:name w:val="s_1"/>
    <w:basedOn w:val="Normal"/>
    <w:rsid w:val="0062693C"/>
    <w:pPr>
      <w:spacing w:before="100" w:beforeAutospacing="1" w:after="100" w:afterAutospacing="1"/>
    </w:pPr>
  </w:style>
  <w:style w:type="character" w:customStyle="1" w:styleId="a">
    <w:name w:val="Гипертекстовая ссылка"/>
    <w:uiPriority w:val="99"/>
    <w:rsid w:val="0062693C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A1769E56CBD9E6CA28B3203F467A6C1D247E21ABCAA1216CF4432A4A25FA9B5F3F63F4B487F0W6O" TargetMode="External" /><Relationship Id="rId11" Type="http://schemas.openxmlformats.org/officeDocument/2006/relationships/hyperlink" Target="consultantplus://offline/ref=B7A1769E56CBD9E6CA28B3203F467A6C1D247E21ABCAA1216CF4432A4A25FA9B5F3F63F7B68203CAF3W9O" TargetMode="External" /><Relationship Id="rId12" Type="http://schemas.openxmlformats.org/officeDocument/2006/relationships/hyperlink" Target="consultantplus://offline/ref=B7A1769E56CBD9E6CA28B3203F467A6C1D247E21ABCAA1216CF4432A4A25FA9B5F3F63F7B68203CAF3WDO" TargetMode="External" /><Relationship Id="rId13" Type="http://schemas.openxmlformats.org/officeDocument/2006/relationships/hyperlink" Target="mailto:surgut4@mirsud86.ru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5770.100012" TargetMode="External" /><Relationship Id="rId7" Type="http://schemas.openxmlformats.org/officeDocument/2006/relationships/hyperlink" Target="garantF1://12025267.121503" TargetMode="External" /><Relationship Id="rId8" Type="http://schemas.openxmlformats.org/officeDocument/2006/relationships/hyperlink" Target="consultantplus://offline/ref=B7A1769E56CBD9E6CA28B3203F467A6C1D227F27A2C9A1216CF4432A4AF2W5O" TargetMode="External" /><Relationship Id="rId9" Type="http://schemas.openxmlformats.org/officeDocument/2006/relationships/hyperlink" Target="consultantplus://offline/ref=B7A1769E56CBD9E6CA28B3203F467A6C1D23762AAFCFA1216CF4432A4AF2W5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